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499F946A" w:rsidR="00E27F5A" w:rsidRDefault="00D173BD" w:rsidP="001E3BCC">
      <w:pPr>
        <w:pStyle w:val="NormalWeb"/>
        <w:spacing w:line="360" w:lineRule="auto"/>
        <w:rPr>
          <w:rFonts w:ascii="Museo Slab 500" w:hAnsi="Museo Slab 500" w:cs="Arial"/>
          <w:szCs w:val="20"/>
          <w:lang w:val="nl-NL"/>
        </w:rPr>
      </w:pPr>
      <w:r>
        <w:rPr>
          <w:rFonts w:ascii="Museo Slab 500" w:hAnsi="Museo Slab 500" w:cs="Arial"/>
          <w:szCs w:val="20"/>
          <w:lang w:val="nl-NL"/>
        </w:rPr>
        <w:t>Gezinsuitbreiding? Een mooi moment voor een kinderrekening-beleggen!</w:t>
      </w:r>
    </w:p>
    <w:p w14:paraId="39F6673A" w14:textId="251263F7" w:rsidR="00D173BD"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r w:rsidRPr="00D173BD">
        <w:rPr>
          <w:rStyle w:val="normaltextrun"/>
          <w:rFonts w:ascii="Museo Sans 300" w:hAnsi="Museo Sans 300" w:cs="Calibri"/>
          <w:sz w:val="18"/>
          <w:szCs w:val="18"/>
          <w:lang w:val="nl-NL"/>
        </w:rPr>
        <w:t>Sinds 2020 kunnen kersverse ouders aanvullend geboorteverlof opnemen. Boven op het standaard geboorteverlof, dat betaald wordt door de werk</w:t>
      </w:r>
      <w:r w:rsidR="004F6452">
        <w:rPr>
          <w:rStyle w:val="normaltextrun"/>
          <w:rFonts w:ascii="Museo Sans 300" w:hAnsi="Museo Sans 300" w:cs="Calibri"/>
          <w:sz w:val="18"/>
          <w:szCs w:val="18"/>
          <w:lang w:val="nl-NL"/>
        </w:rPr>
        <w:t>gever</w:t>
      </w:r>
      <w:r w:rsidRPr="00D173BD">
        <w:rPr>
          <w:rStyle w:val="normaltextrun"/>
          <w:rFonts w:ascii="Museo Sans 300" w:hAnsi="Museo Sans 300" w:cs="Calibri"/>
          <w:sz w:val="18"/>
          <w:szCs w:val="18"/>
          <w:lang w:val="nl-NL"/>
        </w:rPr>
        <w:t>, kunnen partners een verlof van liefst vijf weken opnemen. Genoeg tijd om een beleggingsrekening voor uw pasgeboren baby te openen.</w:t>
      </w:r>
      <w:r w:rsidRPr="00D173BD">
        <w:rPr>
          <w:rStyle w:val="eop"/>
          <w:rFonts w:ascii="Museo Sans 300" w:hAnsi="Museo Sans 300" w:cs="Calibri"/>
          <w:sz w:val="18"/>
          <w:szCs w:val="18"/>
          <w:lang w:val="nl-NL"/>
        </w:rPr>
        <w:t> </w:t>
      </w:r>
    </w:p>
    <w:p w14:paraId="3CE2F490" w14:textId="77777777" w:rsidR="00D173BD"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r w:rsidRPr="00D173BD">
        <w:rPr>
          <w:rStyle w:val="normaltextrun"/>
          <w:rFonts w:ascii="Museo Sans 300" w:hAnsi="Museo Sans 300" w:cs="Calibri"/>
          <w:sz w:val="18"/>
          <w:szCs w:val="18"/>
          <w:lang w:val="nl-NL"/>
        </w:rPr>
        <w:t>Dat klinkt misschien raar. Tussen de slapeloze nachten, vieze luiers en kraambezoeken door heeft u waarschijnlijk nauwelijks de mogelijkheid om überhaupt aan beleggen te denken. Toch is het een prima moment om te gaan beleggen voor uw kind. Omdat hij of zij nog 18 jaar heeft om volwassen te worden, heeft het geld een flinke tijd om te renderen. En precies dat is essentieel voor een goed beleggingsresultaat.</w:t>
      </w:r>
      <w:r w:rsidRPr="00D173BD">
        <w:rPr>
          <w:rStyle w:val="eop"/>
          <w:rFonts w:ascii="Museo Sans 300" w:hAnsi="Museo Sans 300" w:cs="Calibri"/>
          <w:sz w:val="18"/>
          <w:szCs w:val="18"/>
          <w:lang w:val="nl-NL"/>
        </w:rPr>
        <w:t> </w:t>
      </w:r>
    </w:p>
    <w:p w14:paraId="434F4483"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b/>
          <w:bCs/>
          <w:sz w:val="18"/>
          <w:szCs w:val="18"/>
          <w:lang w:val="nl-NL"/>
        </w:rPr>
      </w:pPr>
    </w:p>
    <w:p w14:paraId="69CCFFA4" w14:textId="0A0D8260" w:rsidR="00D173BD" w:rsidRPr="00D173BD" w:rsidRDefault="00D173BD" w:rsidP="00D173BD">
      <w:pPr>
        <w:pStyle w:val="paragraph"/>
        <w:spacing w:before="0" w:beforeAutospacing="0" w:after="0" w:afterAutospacing="0"/>
        <w:textAlignment w:val="baseline"/>
        <w:rPr>
          <w:rStyle w:val="eop"/>
          <w:rFonts w:ascii="Museo Sans 300" w:hAnsi="Museo Sans 300" w:cs="Calibri"/>
          <w:color w:val="2F5496"/>
          <w:sz w:val="20"/>
          <w:szCs w:val="20"/>
          <w:lang w:val="nl-NL"/>
        </w:rPr>
      </w:pPr>
      <w:r w:rsidRPr="00D173BD">
        <w:rPr>
          <w:rStyle w:val="normaltextrun"/>
          <w:rFonts w:ascii="Museo Sans 300" w:hAnsi="Museo Sans 300" w:cs="Calibri"/>
          <w:b/>
          <w:bCs/>
          <w:color w:val="2F5496"/>
          <w:sz w:val="20"/>
          <w:szCs w:val="20"/>
          <w:lang w:val="nl-NL"/>
        </w:rPr>
        <w:t>Hoe werkt beleggen voor een kind? </w:t>
      </w:r>
      <w:r w:rsidRPr="00D173BD">
        <w:rPr>
          <w:rStyle w:val="eop"/>
          <w:rFonts w:ascii="Museo Sans 300" w:hAnsi="Museo Sans 300" w:cs="Calibri"/>
          <w:color w:val="2F5496"/>
          <w:sz w:val="20"/>
          <w:szCs w:val="20"/>
          <w:lang w:val="nl-NL"/>
        </w:rPr>
        <w:t> </w:t>
      </w:r>
    </w:p>
    <w:p w14:paraId="2FCE68A2" w14:textId="77777777" w:rsidR="00D173BD"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787833C8" w14:textId="0C17EE71" w:rsidR="00D173BD"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r w:rsidRPr="00D173BD">
        <w:rPr>
          <w:rStyle w:val="normaltextrun"/>
          <w:rFonts w:ascii="Museo Sans 300" w:hAnsi="Museo Sans 300" w:cs="Calibri"/>
          <w:sz w:val="18"/>
          <w:szCs w:val="18"/>
          <w:lang w:val="nl-NL"/>
        </w:rPr>
        <w:t>Beleggen voor uw kind doet u heel eenvoudig met een speciaal daarvoor bestemde kinderrekening. De rekening staat op uw naam én op dat van uw kind. Hoeveel en vaak u inlegt en hoeveel risico u wilt nemen bij het beleggen bepaalt u zelf. Omdat iedere storting een schenking is, mag er tot € 6.713 per jaar belastingvrij worden gestort. Als zoon- of dochterlief 18 jaar is, en dus voor de wet volwassen, komt het geld hem of haar toe. Zo kan u uw kind op een eenvoudige manier helpen aan een leuk startbedrag voor bijvoorbeeld een studie, rijbewijs of misschien zelfs een eerste huis. </w:t>
      </w:r>
      <w:r w:rsidRPr="00D173BD">
        <w:rPr>
          <w:rStyle w:val="eop"/>
          <w:rFonts w:ascii="Museo Sans 300" w:hAnsi="Museo Sans 300" w:cs="Calibri"/>
          <w:sz w:val="18"/>
          <w:szCs w:val="18"/>
          <w:lang w:val="nl-NL"/>
        </w:rPr>
        <w:t> </w:t>
      </w:r>
    </w:p>
    <w:p w14:paraId="631DBAD0" w14:textId="77777777" w:rsidR="00D173BD" w:rsidRPr="00D173BD" w:rsidRDefault="00D173BD" w:rsidP="00D173BD">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36676D81" w14:textId="530432CD" w:rsidR="00D173BD" w:rsidRPr="00D173BD" w:rsidRDefault="00D173BD" w:rsidP="00D173BD">
      <w:pPr>
        <w:pStyle w:val="paragraph"/>
        <w:spacing w:before="0" w:beforeAutospacing="0" w:after="0" w:afterAutospacing="0"/>
        <w:textAlignment w:val="baseline"/>
        <w:rPr>
          <w:rStyle w:val="eop"/>
          <w:rFonts w:ascii="Museo Sans 300" w:hAnsi="Museo Sans 300" w:cs="Calibri"/>
          <w:color w:val="2F5496"/>
          <w:sz w:val="20"/>
          <w:szCs w:val="20"/>
          <w:lang w:val="nl-NL"/>
        </w:rPr>
      </w:pPr>
      <w:r w:rsidRPr="00D173BD">
        <w:rPr>
          <w:rStyle w:val="normaltextrun"/>
          <w:rFonts w:ascii="Museo Sans 300" w:hAnsi="Museo Sans 300" w:cs="Calibri"/>
          <w:b/>
          <w:bCs/>
          <w:color w:val="2F5496"/>
          <w:sz w:val="20"/>
          <w:szCs w:val="20"/>
          <w:lang w:val="nl-NL"/>
        </w:rPr>
        <w:t>Is beleggen wel veilig? </w:t>
      </w:r>
      <w:r w:rsidRPr="00D173BD">
        <w:rPr>
          <w:rStyle w:val="eop"/>
          <w:rFonts w:ascii="Museo Sans 300" w:hAnsi="Museo Sans 300" w:cs="Calibri"/>
          <w:color w:val="2F5496"/>
          <w:sz w:val="20"/>
          <w:szCs w:val="20"/>
          <w:lang w:val="nl-NL"/>
        </w:rPr>
        <w:t> </w:t>
      </w:r>
    </w:p>
    <w:p w14:paraId="0E6431E0" w14:textId="77777777" w:rsidR="00D173BD"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49955B6C" w14:textId="77777777" w:rsidR="00F01FCB" w:rsidRDefault="00F01FCB" w:rsidP="00D173BD">
      <w:pPr>
        <w:pStyle w:val="paragraph"/>
        <w:spacing w:before="0" w:beforeAutospacing="0" w:after="0" w:afterAutospacing="0"/>
        <w:textAlignment w:val="baseline"/>
        <w:rPr>
          <w:rStyle w:val="normaltextrun"/>
          <w:rFonts w:ascii="Museo Sans 300" w:hAnsi="Museo Sans 300" w:cs="Calibri"/>
          <w:sz w:val="18"/>
          <w:szCs w:val="18"/>
          <w:lang w:val="nl-NL"/>
        </w:rPr>
      </w:pPr>
      <w:r w:rsidRPr="00F01FCB">
        <w:rPr>
          <w:rFonts w:ascii="Museo Sans 300" w:hAnsi="Museo Sans 300" w:cs="Calibri"/>
          <w:sz w:val="18"/>
          <w:szCs w:val="18"/>
          <w:lang w:val="nl-NL"/>
        </w:rPr>
        <w:t>Beleggen is nooit zonder risico. Er bestaat altijd de kans dat uw investering minder waard wordt. Niemand weet in wat voor wereld de volgende generatie opgroeit en niemand weet hoe de beurzen in de toekomst gaan presteren. Voor wat risicoduiding kunnen we dus alleen de cijfers uit het verleden erbij pakken. Die wijzen uit dat beleggen op korte termijn inderdaad flink wat geld kan kosten. Heeft u echter de tijd? Dan is het verwachte rendement van beleggen een stuk hoger dan wanneer u spaart. Heeft u een baby gekregen en zou u hem of haar straks graag een financieel zetje in de rug willen geven? Dan kan dit weleens hét moment zijn om te gaan beleggen</w:t>
      </w:r>
      <w:r w:rsidR="00D173BD" w:rsidRPr="00D173BD">
        <w:rPr>
          <w:rStyle w:val="normaltextrun"/>
          <w:rFonts w:ascii="Museo Sans 300" w:hAnsi="Museo Sans 300" w:cs="Calibri"/>
          <w:sz w:val="18"/>
          <w:szCs w:val="18"/>
          <w:lang w:val="nl-NL"/>
        </w:rPr>
        <w:t xml:space="preserve">. </w:t>
      </w:r>
    </w:p>
    <w:p w14:paraId="38E0AC6E" w14:textId="0EF0DE85" w:rsidR="00D173BD" w:rsidRPr="00F01FCB" w:rsidRDefault="00D173BD" w:rsidP="00D173BD">
      <w:pPr>
        <w:pStyle w:val="paragraph"/>
        <w:spacing w:before="0" w:beforeAutospacing="0" w:after="0" w:afterAutospacing="0"/>
        <w:textAlignment w:val="baseline"/>
        <w:rPr>
          <w:rFonts w:ascii="Museo Sans 300" w:hAnsi="Museo Sans 300" w:cs="Calibri"/>
          <w:sz w:val="18"/>
          <w:szCs w:val="18"/>
          <w:lang w:val="nl-NL"/>
        </w:rPr>
      </w:pPr>
      <w:r w:rsidRPr="00D173BD">
        <w:rPr>
          <w:rStyle w:val="normaltextrun"/>
          <w:rFonts w:ascii="Museo Sans 300" w:hAnsi="Museo Sans 300" w:cs="Calibri"/>
          <w:sz w:val="18"/>
          <w:szCs w:val="18"/>
          <w:lang w:val="nl-NL"/>
        </w:rPr>
        <w:t>Kijk maar eens naar de grafiek hieronder.</w:t>
      </w:r>
      <w:r w:rsidRPr="00D173BD">
        <w:rPr>
          <w:rStyle w:val="eop"/>
          <w:rFonts w:ascii="Museo Sans 300" w:hAnsi="Museo Sans 300" w:cs="Calibri"/>
          <w:sz w:val="18"/>
          <w:szCs w:val="18"/>
          <w:lang w:val="nl-NL"/>
        </w:rPr>
        <w:t> </w:t>
      </w:r>
    </w:p>
    <w:p w14:paraId="1E43C524" w14:textId="0B7B0395" w:rsidR="00D173BD"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r w:rsidRPr="00D173BD">
        <w:rPr>
          <w:rStyle w:val="eop"/>
          <w:rFonts w:ascii="Museo Sans 300" w:hAnsi="Museo Sans 300" w:cs="Calibri"/>
          <w:sz w:val="18"/>
          <w:szCs w:val="18"/>
          <w:lang w:val="nl-NL"/>
        </w:rPr>
        <w:t> </w:t>
      </w:r>
    </w:p>
    <w:p w14:paraId="661EF3EC" w14:textId="09451A90"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r w:rsidRPr="00D173BD">
        <w:rPr>
          <w:rStyle w:val="wacimagecontainer"/>
          <w:rFonts w:ascii="Museo Sans 300" w:hAnsi="Museo Sans 300" w:cs="Segoe UI"/>
          <w:noProof/>
          <w:sz w:val="18"/>
          <w:szCs w:val="18"/>
        </w:rPr>
        <w:drawing>
          <wp:anchor distT="0" distB="0" distL="114300" distR="114300" simplePos="0" relativeHeight="251658240" behindDoc="1" locked="0" layoutInCell="1" allowOverlap="1" wp14:anchorId="55B73B29" wp14:editId="4D91D000">
            <wp:simplePos x="0" y="0"/>
            <wp:positionH relativeFrom="margin">
              <wp:align>center</wp:align>
            </wp:positionH>
            <wp:positionV relativeFrom="paragraph">
              <wp:posOffset>50548</wp:posOffset>
            </wp:positionV>
            <wp:extent cx="4406900" cy="2938145"/>
            <wp:effectExtent l="0" t="0" r="0" b="0"/>
            <wp:wrapTight wrapText="bothSides">
              <wp:wrapPolygon edited="0">
                <wp:start x="187" y="0"/>
                <wp:lineTo x="0" y="2101"/>
                <wp:lineTo x="93" y="20867"/>
                <wp:lineTo x="187" y="21147"/>
                <wp:lineTo x="21476" y="21147"/>
                <wp:lineTo x="21476" y="0"/>
                <wp:lineTo x="187" y="0"/>
              </wp:wrapPolygon>
            </wp:wrapTight>
            <wp:docPr id="3" name="Afbeelding 1"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700" t="1633" r="5567" b="82"/>
                    <a:stretch/>
                  </pic:blipFill>
                  <pic:spPr bwMode="auto">
                    <a:xfrm>
                      <a:off x="0" y="0"/>
                      <a:ext cx="4406900" cy="29381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BAE598"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p>
    <w:p w14:paraId="4A68BEC1"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p>
    <w:p w14:paraId="3194A4FE"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p>
    <w:p w14:paraId="0EFE73C6"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p>
    <w:p w14:paraId="34553268"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p>
    <w:p w14:paraId="770C2294"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p>
    <w:p w14:paraId="79E0B714" w14:textId="77777777" w:rsidR="00D173BD" w:rsidRDefault="00D173BD" w:rsidP="00D173BD">
      <w:pPr>
        <w:pStyle w:val="paragraph"/>
        <w:spacing w:before="0" w:beforeAutospacing="0" w:after="0" w:afterAutospacing="0"/>
        <w:textAlignment w:val="baseline"/>
        <w:rPr>
          <w:rStyle w:val="normaltextrun"/>
          <w:rFonts w:ascii="Museo Sans 300" w:hAnsi="Museo Sans 300" w:cs="Calibri"/>
          <w:i/>
          <w:iCs/>
          <w:sz w:val="16"/>
          <w:szCs w:val="16"/>
          <w:lang w:val="nl-NL"/>
        </w:rPr>
      </w:pPr>
    </w:p>
    <w:p w14:paraId="28EEAD01" w14:textId="27977E9B" w:rsidR="00D173BD" w:rsidRPr="00D173BD" w:rsidRDefault="00D173BD" w:rsidP="00D173BD">
      <w:pPr>
        <w:pStyle w:val="paragraph"/>
        <w:spacing w:before="0" w:beforeAutospacing="0" w:after="0" w:afterAutospacing="0"/>
        <w:textAlignment w:val="baseline"/>
        <w:rPr>
          <w:rStyle w:val="eop"/>
          <w:rFonts w:ascii="Museo Sans 300" w:hAnsi="Museo Sans 300" w:cs="Calibri"/>
          <w:i/>
          <w:iCs/>
          <w:sz w:val="16"/>
          <w:szCs w:val="16"/>
          <w:lang w:val="nl-NL"/>
        </w:rPr>
      </w:pPr>
      <w:r w:rsidRPr="00D173BD">
        <w:rPr>
          <w:rStyle w:val="normaltextrun"/>
          <w:rFonts w:ascii="Museo Sans 300" w:hAnsi="Museo Sans 300" w:cs="Calibri"/>
          <w:i/>
          <w:iCs/>
          <w:sz w:val="16"/>
          <w:szCs w:val="16"/>
          <w:lang w:val="nl-NL"/>
        </w:rPr>
        <w:t>Rendementen van sparen zijn gebaseerd op gegevens van de rente op vrije spaarrekeningen van De Nederlandsche Bank (sparen) en de MSCI World Index (beleggen) van 2004 t/m 2024. Er is gerekend met een inleg van € 50 per maand en er is geen rekening gehouden met kosten. </w:t>
      </w:r>
      <w:r w:rsidRPr="00D173BD">
        <w:rPr>
          <w:rStyle w:val="eop"/>
          <w:rFonts w:ascii="Museo Sans 300" w:hAnsi="Museo Sans 300" w:cs="Calibri"/>
          <w:i/>
          <w:iCs/>
          <w:sz w:val="16"/>
          <w:szCs w:val="16"/>
          <w:lang w:val="nl-NL"/>
        </w:rPr>
        <w:t> </w:t>
      </w:r>
    </w:p>
    <w:p w14:paraId="162824B2" w14:textId="77777777" w:rsid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205A37C7" w14:textId="77777777" w:rsid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572370B3" w14:textId="77777777" w:rsid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008003E0" w14:textId="77777777" w:rsid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7E65B980" w14:textId="77777777" w:rsid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676FB84F" w14:textId="77777777" w:rsidR="00D173BD" w:rsidRDefault="00D173BD" w:rsidP="00D173BD">
      <w:pPr>
        <w:pStyle w:val="paragraph"/>
        <w:spacing w:before="0" w:beforeAutospacing="0" w:after="0" w:afterAutospacing="0"/>
        <w:textAlignment w:val="baseline"/>
        <w:rPr>
          <w:rStyle w:val="eop"/>
          <w:rFonts w:ascii="Museo Sans 300" w:hAnsi="Museo Sans 300" w:cs="Calibri"/>
          <w:sz w:val="18"/>
          <w:szCs w:val="18"/>
          <w:lang w:val="nl-NL"/>
        </w:rPr>
      </w:pPr>
      <w:r w:rsidRPr="00D173BD">
        <w:rPr>
          <w:rStyle w:val="normaltextrun"/>
          <w:rFonts w:ascii="Museo Sans 300" w:hAnsi="Museo Sans 300" w:cs="Calibri"/>
          <w:sz w:val="18"/>
          <w:szCs w:val="18"/>
          <w:lang w:val="nl-NL"/>
        </w:rPr>
        <w:t>Hierboven ziet u een vergelijking tussen het rendement van sparen en beleggen over de laatste 22 jaar. Het beleggingsrendement kelderde in die periode een flink aantal keer. In 2008 bijvoorbeeld, tijdens de financiële crisis. En wederom tijdens de coronacrisis. Wie in 2008 begon met beleggen heeft het eerste jaar ongetwijfeld een flink verlies geleden. Maar wie zich vervolgens niets van die rode cijfers aantrok heeft zijn belegde vermogen in de jaren daarna ook weer zien herstellen.</w:t>
      </w:r>
      <w:r w:rsidRPr="00D173BD">
        <w:rPr>
          <w:rStyle w:val="eop"/>
          <w:rFonts w:ascii="Museo Sans 300" w:hAnsi="Museo Sans 300" w:cs="Calibri"/>
          <w:sz w:val="18"/>
          <w:szCs w:val="18"/>
          <w:lang w:val="nl-NL"/>
        </w:rPr>
        <w:t> </w:t>
      </w:r>
    </w:p>
    <w:p w14:paraId="5296ED79" w14:textId="77777777" w:rsidR="00D173BD"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p>
    <w:p w14:paraId="01ED8229" w14:textId="2C9CBED3" w:rsidR="009B35F7" w:rsidRPr="00D173BD" w:rsidRDefault="00D173BD" w:rsidP="00D173BD">
      <w:pPr>
        <w:pStyle w:val="paragraph"/>
        <w:spacing w:before="0" w:beforeAutospacing="0" w:after="0" w:afterAutospacing="0"/>
        <w:textAlignment w:val="baseline"/>
        <w:rPr>
          <w:rFonts w:ascii="Museo Sans 300" w:hAnsi="Museo Sans 300" w:cs="Segoe UI"/>
          <w:sz w:val="18"/>
          <w:szCs w:val="18"/>
          <w:lang w:val="nl-NL"/>
        </w:rPr>
      </w:pPr>
      <w:r w:rsidRPr="00D173BD">
        <w:rPr>
          <w:rStyle w:val="normaltextrun"/>
          <w:rFonts w:ascii="Museo Sans 300" w:hAnsi="Museo Sans 300" w:cs="Segoe UI"/>
          <w:sz w:val="18"/>
          <w:szCs w:val="18"/>
          <w:lang w:val="nl-NL"/>
        </w:rPr>
        <w:t xml:space="preserve">Benieuwd </w:t>
      </w:r>
      <w:r w:rsidR="001013DF">
        <w:rPr>
          <w:rStyle w:val="normaltextrun"/>
          <w:rFonts w:ascii="Museo Sans 300" w:hAnsi="Museo Sans 300" w:cs="Segoe UI"/>
          <w:sz w:val="18"/>
          <w:szCs w:val="18"/>
          <w:lang w:val="nl-NL"/>
        </w:rPr>
        <w:t>of</w:t>
      </w:r>
      <w:r w:rsidRPr="00D173BD">
        <w:rPr>
          <w:rStyle w:val="normaltextrun"/>
          <w:rFonts w:ascii="Museo Sans 300" w:hAnsi="Museo Sans 300" w:cs="Segoe UI"/>
          <w:sz w:val="18"/>
          <w:szCs w:val="18"/>
          <w:lang w:val="nl-NL"/>
        </w:rPr>
        <w:t xml:space="preserve"> de kinderrekening-beleggen bij uw situatie past? </w:t>
      </w:r>
      <w:r w:rsidR="009B35F7">
        <w:rPr>
          <w:rStyle w:val="normaltextrun"/>
          <w:rFonts w:ascii="Museo Sans 300" w:hAnsi="Museo Sans 300" w:cs="Segoe UI"/>
          <w:sz w:val="18"/>
          <w:szCs w:val="18"/>
          <w:lang w:val="nl-NL"/>
        </w:rPr>
        <w:t xml:space="preserve">Uw financieel adviseur staat klaar om u te helpen met uw financiële vragen. </w:t>
      </w:r>
    </w:p>
    <w:p w14:paraId="2248A9E7" w14:textId="0B0B909B" w:rsidR="0017671F" w:rsidRPr="00D173BD" w:rsidRDefault="0017671F" w:rsidP="0017671F">
      <w:pPr>
        <w:pStyle w:val="paragraph"/>
        <w:spacing w:before="0" w:beforeAutospacing="0" w:after="0" w:afterAutospacing="0"/>
        <w:textAlignment w:val="baseline"/>
        <w:rPr>
          <w:rFonts w:ascii="Museo Sans 300" w:hAnsi="Museo Sans 300" w:cs="Segoe UI"/>
          <w:sz w:val="18"/>
          <w:szCs w:val="18"/>
          <w:lang w:val="nl-NL"/>
        </w:rPr>
      </w:pPr>
    </w:p>
    <w:p w14:paraId="2C8348C7" w14:textId="7D81FD23" w:rsidR="00BD5876" w:rsidRPr="00D173BD" w:rsidRDefault="00BD5876" w:rsidP="00BD5876">
      <w:pPr>
        <w:spacing w:after="0" w:line="240" w:lineRule="auto"/>
        <w:textAlignment w:val="baseline"/>
        <w:rPr>
          <w:rFonts w:ascii="Museo Sans 300" w:hAnsi="Museo Sans 300" w:cs="Arial"/>
          <w:sz w:val="18"/>
          <w:szCs w:val="18"/>
        </w:rPr>
      </w:pPr>
    </w:p>
    <w:sectPr w:rsidR="00BD5876" w:rsidRPr="00D173BD" w:rsidSect="002B0B9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B3A0F" w14:textId="77777777" w:rsidR="007B7C15" w:rsidRDefault="007B7C15" w:rsidP="00B609F4">
      <w:pPr>
        <w:spacing w:after="0" w:line="240" w:lineRule="auto"/>
      </w:pPr>
      <w:r>
        <w:separator/>
      </w:r>
    </w:p>
  </w:endnote>
  <w:endnote w:type="continuationSeparator" w:id="0">
    <w:p w14:paraId="0E006216" w14:textId="77777777" w:rsidR="007B7C15" w:rsidRDefault="007B7C15"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A5272" w14:textId="77777777" w:rsidR="007B7C15" w:rsidRDefault="007B7C15" w:rsidP="00B609F4">
      <w:pPr>
        <w:spacing w:after="0" w:line="240" w:lineRule="auto"/>
      </w:pPr>
      <w:r>
        <w:separator/>
      </w:r>
    </w:p>
  </w:footnote>
  <w:footnote w:type="continuationSeparator" w:id="0">
    <w:p w14:paraId="4C450680" w14:textId="77777777" w:rsidR="007B7C15" w:rsidRDefault="007B7C15"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7A3D3313"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33.75pt;height:333.75pt;visibility:visible;mso-wrap-style:square" o:bullet="t">
        <v:imagedata r:id="rId1" o:title=""/>
      </v:shape>
    </w:pict>
  </w:numPicBullet>
  <w:numPicBullet w:numPicBulletId="1">
    <w:pict>
      <v:shape id="_x0000_i1043" type="#_x0000_t75" style="width:3.75pt;height:2.25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5F60"/>
    <w:rsid w:val="0006004B"/>
    <w:rsid w:val="00070DFF"/>
    <w:rsid w:val="00072200"/>
    <w:rsid w:val="00096977"/>
    <w:rsid w:val="000A0C78"/>
    <w:rsid w:val="000A1461"/>
    <w:rsid w:val="000B2087"/>
    <w:rsid w:val="000B2954"/>
    <w:rsid w:val="000B7105"/>
    <w:rsid w:val="000C39C9"/>
    <w:rsid w:val="000D1BD1"/>
    <w:rsid w:val="000D3133"/>
    <w:rsid w:val="000D3299"/>
    <w:rsid w:val="000F2E6C"/>
    <w:rsid w:val="000F55D8"/>
    <w:rsid w:val="001013DF"/>
    <w:rsid w:val="00101F6A"/>
    <w:rsid w:val="00112AA7"/>
    <w:rsid w:val="00115476"/>
    <w:rsid w:val="00130EB8"/>
    <w:rsid w:val="00141B31"/>
    <w:rsid w:val="00143F38"/>
    <w:rsid w:val="00150862"/>
    <w:rsid w:val="001628C5"/>
    <w:rsid w:val="0017671F"/>
    <w:rsid w:val="00194208"/>
    <w:rsid w:val="001951A1"/>
    <w:rsid w:val="00195398"/>
    <w:rsid w:val="001A2D87"/>
    <w:rsid w:val="001B26E5"/>
    <w:rsid w:val="001B7A47"/>
    <w:rsid w:val="001C5611"/>
    <w:rsid w:val="001C6864"/>
    <w:rsid w:val="001D334F"/>
    <w:rsid w:val="001D7043"/>
    <w:rsid w:val="001E2149"/>
    <w:rsid w:val="001E3BCC"/>
    <w:rsid w:val="001F5940"/>
    <w:rsid w:val="001F63AB"/>
    <w:rsid w:val="001F7025"/>
    <w:rsid w:val="002036C8"/>
    <w:rsid w:val="002161AA"/>
    <w:rsid w:val="00216946"/>
    <w:rsid w:val="00221722"/>
    <w:rsid w:val="00232A75"/>
    <w:rsid w:val="00232E16"/>
    <w:rsid w:val="00235392"/>
    <w:rsid w:val="00240C99"/>
    <w:rsid w:val="0024250B"/>
    <w:rsid w:val="002523B6"/>
    <w:rsid w:val="00257A8E"/>
    <w:rsid w:val="00272F45"/>
    <w:rsid w:val="002905A9"/>
    <w:rsid w:val="00293065"/>
    <w:rsid w:val="002971C1"/>
    <w:rsid w:val="00297925"/>
    <w:rsid w:val="002A07BA"/>
    <w:rsid w:val="002A7D84"/>
    <w:rsid w:val="002B0B9B"/>
    <w:rsid w:val="002B159F"/>
    <w:rsid w:val="002B51CD"/>
    <w:rsid w:val="002B6795"/>
    <w:rsid w:val="002C0D33"/>
    <w:rsid w:val="002F35FE"/>
    <w:rsid w:val="00320D0C"/>
    <w:rsid w:val="00326A39"/>
    <w:rsid w:val="003429F1"/>
    <w:rsid w:val="0034329E"/>
    <w:rsid w:val="00344D37"/>
    <w:rsid w:val="0035581F"/>
    <w:rsid w:val="00370C9A"/>
    <w:rsid w:val="00374F3F"/>
    <w:rsid w:val="00375965"/>
    <w:rsid w:val="00385AF1"/>
    <w:rsid w:val="003926BD"/>
    <w:rsid w:val="003A5BC5"/>
    <w:rsid w:val="003A5E6C"/>
    <w:rsid w:val="003A765D"/>
    <w:rsid w:val="003D44DD"/>
    <w:rsid w:val="003E23BA"/>
    <w:rsid w:val="003E74F3"/>
    <w:rsid w:val="00403219"/>
    <w:rsid w:val="00405A27"/>
    <w:rsid w:val="00406372"/>
    <w:rsid w:val="00425B79"/>
    <w:rsid w:val="00427348"/>
    <w:rsid w:val="00432202"/>
    <w:rsid w:val="00435EAF"/>
    <w:rsid w:val="00442255"/>
    <w:rsid w:val="00444296"/>
    <w:rsid w:val="00454130"/>
    <w:rsid w:val="00461B31"/>
    <w:rsid w:val="00461B49"/>
    <w:rsid w:val="00464BC0"/>
    <w:rsid w:val="004763D4"/>
    <w:rsid w:val="004769A4"/>
    <w:rsid w:val="00480F28"/>
    <w:rsid w:val="004821E6"/>
    <w:rsid w:val="00490F97"/>
    <w:rsid w:val="004B69EF"/>
    <w:rsid w:val="004D3592"/>
    <w:rsid w:val="004D48A9"/>
    <w:rsid w:val="004D4DB2"/>
    <w:rsid w:val="004D5BAE"/>
    <w:rsid w:val="004F2857"/>
    <w:rsid w:val="004F6452"/>
    <w:rsid w:val="004F6CA1"/>
    <w:rsid w:val="004F6FE7"/>
    <w:rsid w:val="005136A9"/>
    <w:rsid w:val="005222B0"/>
    <w:rsid w:val="00527103"/>
    <w:rsid w:val="005316EC"/>
    <w:rsid w:val="00545BAE"/>
    <w:rsid w:val="00547C9E"/>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A2E3A"/>
    <w:rsid w:val="006B71AA"/>
    <w:rsid w:val="006B7C0D"/>
    <w:rsid w:val="006C2A39"/>
    <w:rsid w:val="006C3E3E"/>
    <w:rsid w:val="006D5A2E"/>
    <w:rsid w:val="006E273C"/>
    <w:rsid w:val="006E2AFE"/>
    <w:rsid w:val="006E7036"/>
    <w:rsid w:val="006E78D1"/>
    <w:rsid w:val="006F33F0"/>
    <w:rsid w:val="006F519D"/>
    <w:rsid w:val="00705C9B"/>
    <w:rsid w:val="007229C3"/>
    <w:rsid w:val="00733E07"/>
    <w:rsid w:val="00761024"/>
    <w:rsid w:val="00767A84"/>
    <w:rsid w:val="00776F27"/>
    <w:rsid w:val="00783A4D"/>
    <w:rsid w:val="007934DA"/>
    <w:rsid w:val="00796D5A"/>
    <w:rsid w:val="007B0754"/>
    <w:rsid w:val="007B6E77"/>
    <w:rsid w:val="007B73F4"/>
    <w:rsid w:val="007B7C15"/>
    <w:rsid w:val="007C042F"/>
    <w:rsid w:val="007C157E"/>
    <w:rsid w:val="007C34D7"/>
    <w:rsid w:val="007C76FD"/>
    <w:rsid w:val="007D0261"/>
    <w:rsid w:val="007E5294"/>
    <w:rsid w:val="007F75F3"/>
    <w:rsid w:val="008021D1"/>
    <w:rsid w:val="0081253F"/>
    <w:rsid w:val="00812A5F"/>
    <w:rsid w:val="00815E2C"/>
    <w:rsid w:val="00816CAD"/>
    <w:rsid w:val="008354BA"/>
    <w:rsid w:val="00835807"/>
    <w:rsid w:val="00842282"/>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F4775"/>
    <w:rsid w:val="009005BE"/>
    <w:rsid w:val="009043E4"/>
    <w:rsid w:val="009136F3"/>
    <w:rsid w:val="00917900"/>
    <w:rsid w:val="009223F4"/>
    <w:rsid w:val="009230F7"/>
    <w:rsid w:val="00924B61"/>
    <w:rsid w:val="0092671F"/>
    <w:rsid w:val="009301E0"/>
    <w:rsid w:val="00932EC0"/>
    <w:rsid w:val="00934A6B"/>
    <w:rsid w:val="00952253"/>
    <w:rsid w:val="0098180F"/>
    <w:rsid w:val="0098344D"/>
    <w:rsid w:val="009900AC"/>
    <w:rsid w:val="009910F2"/>
    <w:rsid w:val="00991698"/>
    <w:rsid w:val="00992E69"/>
    <w:rsid w:val="00996414"/>
    <w:rsid w:val="009A4F2C"/>
    <w:rsid w:val="009A748C"/>
    <w:rsid w:val="009B35F7"/>
    <w:rsid w:val="009C13E1"/>
    <w:rsid w:val="009C1793"/>
    <w:rsid w:val="009C6290"/>
    <w:rsid w:val="009E7FBD"/>
    <w:rsid w:val="009F6A9C"/>
    <w:rsid w:val="00A003A4"/>
    <w:rsid w:val="00A0063E"/>
    <w:rsid w:val="00A01165"/>
    <w:rsid w:val="00A029BF"/>
    <w:rsid w:val="00A116E0"/>
    <w:rsid w:val="00A2406F"/>
    <w:rsid w:val="00A240B5"/>
    <w:rsid w:val="00A2549C"/>
    <w:rsid w:val="00A724E6"/>
    <w:rsid w:val="00A74411"/>
    <w:rsid w:val="00A805B6"/>
    <w:rsid w:val="00A8383A"/>
    <w:rsid w:val="00A86F82"/>
    <w:rsid w:val="00AA39F0"/>
    <w:rsid w:val="00AA760F"/>
    <w:rsid w:val="00AB06A3"/>
    <w:rsid w:val="00AD1924"/>
    <w:rsid w:val="00AD76C9"/>
    <w:rsid w:val="00AE0605"/>
    <w:rsid w:val="00AE2B87"/>
    <w:rsid w:val="00AE3200"/>
    <w:rsid w:val="00AE3A4B"/>
    <w:rsid w:val="00AE4EBC"/>
    <w:rsid w:val="00AE745F"/>
    <w:rsid w:val="00AF2DD0"/>
    <w:rsid w:val="00AF60CD"/>
    <w:rsid w:val="00AF6CC0"/>
    <w:rsid w:val="00B008E6"/>
    <w:rsid w:val="00B2067C"/>
    <w:rsid w:val="00B22C09"/>
    <w:rsid w:val="00B27446"/>
    <w:rsid w:val="00B33268"/>
    <w:rsid w:val="00B33C1C"/>
    <w:rsid w:val="00B453D1"/>
    <w:rsid w:val="00B45C0D"/>
    <w:rsid w:val="00B522E9"/>
    <w:rsid w:val="00B54819"/>
    <w:rsid w:val="00B609F4"/>
    <w:rsid w:val="00B62E1C"/>
    <w:rsid w:val="00B72B99"/>
    <w:rsid w:val="00B916C9"/>
    <w:rsid w:val="00B91E37"/>
    <w:rsid w:val="00BA3D1B"/>
    <w:rsid w:val="00BB264E"/>
    <w:rsid w:val="00BC196A"/>
    <w:rsid w:val="00BC1B93"/>
    <w:rsid w:val="00BC2C80"/>
    <w:rsid w:val="00BC460B"/>
    <w:rsid w:val="00BC5728"/>
    <w:rsid w:val="00BD5876"/>
    <w:rsid w:val="00C00E2E"/>
    <w:rsid w:val="00C03C11"/>
    <w:rsid w:val="00C127BF"/>
    <w:rsid w:val="00C21B3B"/>
    <w:rsid w:val="00C2295D"/>
    <w:rsid w:val="00C57FAF"/>
    <w:rsid w:val="00C67718"/>
    <w:rsid w:val="00C703F1"/>
    <w:rsid w:val="00C77E1E"/>
    <w:rsid w:val="00C82F1B"/>
    <w:rsid w:val="00C83DC2"/>
    <w:rsid w:val="00C8727A"/>
    <w:rsid w:val="00CA4D2A"/>
    <w:rsid w:val="00CA5F88"/>
    <w:rsid w:val="00CA6D40"/>
    <w:rsid w:val="00CC030B"/>
    <w:rsid w:val="00CD57F0"/>
    <w:rsid w:val="00CD5E39"/>
    <w:rsid w:val="00CD62B9"/>
    <w:rsid w:val="00CD6763"/>
    <w:rsid w:val="00CE1706"/>
    <w:rsid w:val="00CE3932"/>
    <w:rsid w:val="00D03053"/>
    <w:rsid w:val="00D03442"/>
    <w:rsid w:val="00D039AD"/>
    <w:rsid w:val="00D12F8C"/>
    <w:rsid w:val="00D1556C"/>
    <w:rsid w:val="00D173BD"/>
    <w:rsid w:val="00D20FF1"/>
    <w:rsid w:val="00D245B0"/>
    <w:rsid w:val="00D2793F"/>
    <w:rsid w:val="00D311EF"/>
    <w:rsid w:val="00D57A69"/>
    <w:rsid w:val="00D6362C"/>
    <w:rsid w:val="00D64E20"/>
    <w:rsid w:val="00D75397"/>
    <w:rsid w:val="00D773BB"/>
    <w:rsid w:val="00D838D2"/>
    <w:rsid w:val="00D84FDF"/>
    <w:rsid w:val="00D859B5"/>
    <w:rsid w:val="00D90FFA"/>
    <w:rsid w:val="00DA0797"/>
    <w:rsid w:val="00DB18CA"/>
    <w:rsid w:val="00DB4BF6"/>
    <w:rsid w:val="00DC07E3"/>
    <w:rsid w:val="00DC49AB"/>
    <w:rsid w:val="00DC4E05"/>
    <w:rsid w:val="00DF361C"/>
    <w:rsid w:val="00E11277"/>
    <w:rsid w:val="00E148CB"/>
    <w:rsid w:val="00E20634"/>
    <w:rsid w:val="00E20940"/>
    <w:rsid w:val="00E21253"/>
    <w:rsid w:val="00E27F5A"/>
    <w:rsid w:val="00E301FD"/>
    <w:rsid w:val="00E40CC8"/>
    <w:rsid w:val="00E4751E"/>
    <w:rsid w:val="00E57F14"/>
    <w:rsid w:val="00E71685"/>
    <w:rsid w:val="00E74847"/>
    <w:rsid w:val="00E80DDE"/>
    <w:rsid w:val="00E83738"/>
    <w:rsid w:val="00E85C35"/>
    <w:rsid w:val="00E8694F"/>
    <w:rsid w:val="00E92260"/>
    <w:rsid w:val="00E937DA"/>
    <w:rsid w:val="00EC3C6D"/>
    <w:rsid w:val="00ED24C0"/>
    <w:rsid w:val="00ED6CA5"/>
    <w:rsid w:val="00ED7709"/>
    <w:rsid w:val="00EE5122"/>
    <w:rsid w:val="00F01FCB"/>
    <w:rsid w:val="00F1553D"/>
    <w:rsid w:val="00F17CE6"/>
    <w:rsid w:val="00F30C65"/>
    <w:rsid w:val="00F33ED2"/>
    <w:rsid w:val="00F409FE"/>
    <w:rsid w:val="00F46F96"/>
    <w:rsid w:val="00F61F93"/>
    <w:rsid w:val="00F62032"/>
    <w:rsid w:val="00F6524E"/>
    <w:rsid w:val="00F832FD"/>
    <w:rsid w:val="00F847F4"/>
    <w:rsid w:val="00F912B4"/>
    <w:rsid w:val="00FB082F"/>
    <w:rsid w:val="00FB1512"/>
    <w:rsid w:val="00FB3DDD"/>
    <w:rsid w:val="00FC3AEE"/>
    <w:rsid w:val="00FD0E7C"/>
    <w:rsid w:val="00FD74B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 w:type="character" w:customStyle="1" w:styleId="scxw154081804">
    <w:name w:val="scxw154081804"/>
    <w:basedOn w:val="DefaultParagraphFont"/>
    <w:rsid w:val="00AF60CD"/>
  </w:style>
  <w:style w:type="character" w:customStyle="1" w:styleId="scxw64649966">
    <w:name w:val="scxw64649966"/>
    <w:basedOn w:val="DefaultParagraphFont"/>
    <w:rsid w:val="00176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555238039">
      <w:bodyDiv w:val="1"/>
      <w:marLeft w:val="0"/>
      <w:marRight w:val="0"/>
      <w:marTop w:val="0"/>
      <w:marBottom w:val="0"/>
      <w:divBdr>
        <w:top w:val="none" w:sz="0" w:space="0" w:color="auto"/>
        <w:left w:val="none" w:sz="0" w:space="0" w:color="auto"/>
        <w:bottom w:val="none" w:sz="0" w:space="0" w:color="auto"/>
        <w:right w:val="none" w:sz="0" w:space="0" w:color="auto"/>
      </w:divBdr>
      <w:divsChild>
        <w:div w:id="1495031377">
          <w:marLeft w:val="0"/>
          <w:marRight w:val="0"/>
          <w:marTop w:val="0"/>
          <w:marBottom w:val="0"/>
          <w:divBdr>
            <w:top w:val="none" w:sz="0" w:space="0" w:color="auto"/>
            <w:left w:val="none" w:sz="0" w:space="0" w:color="auto"/>
            <w:bottom w:val="none" w:sz="0" w:space="0" w:color="auto"/>
            <w:right w:val="none" w:sz="0" w:space="0" w:color="auto"/>
          </w:divBdr>
        </w:div>
        <w:div w:id="1579175263">
          <w:marLeft w:val="0"/>
          <w:marRight w:val="0"/>
          <w:marTop w:val="0"/>
          <w:marBottom w:val="0"/>
          <w:divBdr>
            <w:top w:val="none" w:sz="0" w:space="0" w:color="auto"/>
            <w:left w:val="none" w:sz="0" w:space="0" w:color="auto"/>
            <w:bottom w:val="none" w:sz="0" w:space="0" w:color="auto"/>
            <w:right w:val="none" w:sz="0" w:space="0" w:color="auto"/>
          </w:divBdr>
        </w:div>
        <w:div w:id="1541747112">
          <w:marLeft w:val="0"/>
          <w:marRight w:val="0"/>
          <w:marTop w:val="0"/>
          <w:marBottom w:val="0"/>
          <w:divBdr>
            <w:top w:val="none" w:sz="0" w:space="0" w:color="auto"/>
            <w:left w:val="none" w:sz="0" w:space="0" w:color="auto"/>
            <w:bottom w:val="none" w:sz="0" w:space="0" w:color="auto"/>
            <w:right w:val="none" w:sz="0" w:space="0" w:color="auto"/>
          </w:divBdr>
        </w:div>
        <w:div w:id="306936375">
          <w:marLeft w:val="0"/>
          <w:marRight w:val="0"/>
          <w:marTop w:val="0"/>
          <w:marBottom w:val="0"/>
          <w:divBdr>
            <w:top w:val="none" w:sz="0" w:space="0" w:color="auto"/>
            <w:left w:val="none" w:sz="0" w:space="0" w:color="auto"/>
            <w:bottom w:val="none" w:sz="0" w:space="0" w:color="auto"/>
            <w:right w:val="none" w:sz="0" w:space="0" w:color="auto"/>
          </w:divBdr>
        </w:div>
        <w:div w:id="1058093044">
          <w:marLeft w:val="0"/>
          <w:marRight w:val="0"/>
          <w:marTop w:val="0"/>
          <w:marBottom w:val="0"/>
          <w:divBdr>
            <w:top w:val="none" w:sz="0" w:space="0" w:color="auto"/>
            <w:left w:val="none" w:sz="0" w:space="0" w:color="auto"/>
            <w:bottom w:val="none" w:sz="0" w:space="0" w:color="auto"/>
            <w:right w:val="none" w:sz="0" w:space="0" w:color="auto"/>
          </w:divBdr>
        </w:div>
        <w:div w:id="842552146">
          <w:marLeft w:val="0"/>
          <w:marRight w:val="0"/>
          <w:marTop w:val="0"/>
          <w:marBottom w:val="0"/>
          <w:divBdr>
            <w:top w:val="none" w:sz="0" w:space="0" w:color="auto"/>
            <w:left w:val="none" w:sz="0" w:space="0" w:color="auto"/>
            <w:bottom w:val="none" w:sz="0" w:space="0" w:color="auto"/>
            <w:right w:val="none" w:sz="0" w:space="0" w:color="auto"/>
          </w:divBdr>
        </w:div>
        <w:div w:id="481391511">
          <w:marLeft w:val="0"/>
          <w:marRight w:val="0"/>
          <w:marTop w:val="0"/>
          <w:marBottom w:val="0"/>
          <w:divBdr>
            <w:top w:val="none" w:sz="0" w:space="0" w:color="auto"/>
            <w:left w:val="none" w:sz="0" w:space="0" w:color="auto"/>
            <w:bottom w:val="none" w:sz="0" w:space="0" w:color="auto"/>
            <w:right w:val="none" w:sz="0" w:space="0" w:color="auto"/>
          </w:divBdr>
        </w:div>
        <w:div w:id="578827210">
          <w:marLeft w:val="0"/>
          <w:marRight w:val="0"/>
          <w:marTop w:val="0"/>
          <w:marBottom w:val="0"/>
          <w:divBdr>
            <w:top w:val="none" w:sz="0" w:space="0" w:color="auto"/>
            <w:left w:val="none" w:sz="0" w:space="0" w:color="auto"/>
            <w:bottom w:val="none" w:sz="0" w:space="0" w:color="auto"/>
            <w:right w:val="none" w:sz="0" w:space="0" w:color="auto"/>
          </w:divBdr>
        </w:div>
        <w:div w:id="1515067856">
          <w:marLeft w:val="0"/>
          <w:marRight w:val="0"/>
          <w:marTop w:val="0"/>
          <w:marBottom w:val="0"/>
          <w:divBdr>
            <w:top w:val="none" w:sz="0" w:space="0" w:color="auto"/>
            <w:left w:val="none" w:sz="0" w:space="0" w:color="auto"/>
            <w:bottom w:val="none" w:sz="0" w:space="0" w:color="auto"/>
            <w:right w:val="none" w:sz="0" w:space="0" w:color="auto"/>
          </w:divBdr>
        </w:div>
        <w:div w:id="1234075375">
          <w:marLeft w:val="0"/>
          <w:marRight w:val="0"/>
          <w:marTop w:val="0"/>
          <w:marBottom w:val="0"/>
          <w:divBdr>
            <w:top w:val="none" w:sz="0" w:space="0" w:color="auto"/>
            <w:left w:val="none" w:sz="0" w:space="0" w:color="auto"/>
            <w:bottom w:val="none" w:sz="0" w:space="0" w:color="auto"/>
            <w:right w:val="none" w:sz="0" w:space="0" w:color="auto"/>
          </w:divBdr>
        </w:div>
        <w:div w:id="1297494634">
          <w:marLeft w:val="0"/>
          <w:marRight w:val="0"/>
          <w:marTop w:val="0"/>
          <w:marBottom w:val="0"/>
          <w:divBdr>
            <w:top w:val="none" w:sz="0" w:space="0" w:color="auto"/>
            <w:left w:val="none" w:sz="0" w:space="0" w:color="auto"/>
            <w:bottom w:val="none" w:sz="0" w:space="0" w:color="auto"/>
            <w:right w:val="none" w:sz="0" w:space="0" w:color="auto"/>
          </w:divBdr>
        </w:div>
      </w:divsChild>
    </w:div>
    <w:div w:id="790170153">
      <w:bodyDiv w:val="1"/>
      <w:marLeft w:val="0"/>
      <w:marRight w:val="0"/>
      <w:marTop w:val="0"/>
      <w:marBottom w:val="0"/>
      <w:divBdr>
        <w:top w:val="none" w:sz="0" w:space="0" w:color="auto"/>
        <w:left w:val="none" w:sz="0" w:space="0" w:color="auto"/>
        <w:bottom w:val="none" w:sz="0" w:space="0" w:color="auto"/>
        <w:right w:val="none" w:sz="0" w:space="0" w:color="auto"/>
      </w:divBdr>
      <w:divsChild>
        <w:div w:id="938681107">
          <w:marLeft w:val="0"/>
          <w:marRight w:val="0"/>
          <w:marTop w:val="0"/>
          <w:marBottom w:val="0"/>
          <w:divBdr>
            <w:top w:val="none" w:sz="0" w:space="0" w:color="auto"/>
            <w:left w:val="none" w:sz="0" w:space="0" w:color="auto"/>
            <w:bottom w:val="none" w:sz="0" w:space="0" w:color="auto"/>
            <w:right w:val="none" w:sz="0" w:space="0" w:color="auto"/>
          </w:divBdr>
        </w:div>
        <w:div w:id="536821743">
          <w:marLeft w:val="0"/>
          <w:marRight w:val="0"/>
          <w:marTop w:val="0"/>
          <w:marBottom w:val="0"/>
          <w:divBdr>
            <w:top w:val="none" w:sz="0" w:space="0" w:color="auto"/>
            <w:left w:val="none" w:sz="0" w:space="0" w:color="auto"/>
            <w:bottom w:val="none" w:sz="0" w:space="0" w:color="auto"/>
            <w:right w:val="none" w:sz="0" w:space="0" w:color="auto"/>
          </w:divBdr>
        </w:div>
        <w:div w:id="1618676082">
          <w:marLeft w:val="0"/>
          <w:marRight w:val="0"/>
          <w:marTop w:val="0"/>
          <w:marBottom w:val="0"/>
          <w:divBdr>
            <w:top w:val="none" w:sz="0" w:space="0" w:color="auto"/>
            <w:left w:val="none" w:sz="0" w:space="0" w:color="auto"/>
            <w:bottom w:val="none" w:sz="0" w:space="0" w:color="auto"/>
            <w:right w:val="none" w:sz="0" w:space="0" w:color="auto"/>
          </w:divBdr>
        </w:div>
        <w:div w:id="1488209666">
          <w:marLeft w:val="0"/>
          <w:marRight w:val="0"/>
          <w:marTop w:val="0"/>
          <w:marBottom w:val="0"/>
          <w:divBdr>
            <w:top w:val="none" w:sz="0" w:space="0" w:color="auto"/>
            <w:left w:val="none" w:sz="0" w:space="0" w:color="auto"/>
            <w:bottom w:val="none" w:sz="0" w:space="0" w:color="auto"/>
            <w:right w:val="none" w:sz="0" w:space="0" w:color="auto"/>
          </w:divBdr>
        </w:div>
        <w:div w:id="1081220245">
          <w:marLeft w:val="0"/>
          <w:marRight w:val="0"/>
          <w:marTop w:val="0"/>
          <w:marBottom w:val="0"/>
          <w:divBdr>
            <w:top w:val="none" w:sz="0" w:space="0" w:color="auto"/>
            <w:left w:val="none" w:sz="0" w:space="0" w:color="auto"/>
            <w:bottom w:val="none" w:sz="0" w:space="0" w:color="auto"/>
            <w:right w:val="none" w:sz="0" w:space="0" w:color="auto"/>
          </w:divBdr>
        </w:div>
        <w:div w:id="452988835">
          <w:marLeft w:val="0"/>
          <w:marRight w:val="0"/>
          <w:marTop w:val="0"/>
          <w:marBottom w:val="0"/>
          <w:divBdr>
            <w:top w:val="none" w:sz="0" w:space="0" w:color="auto"/>
            <w:left w:val="none" w:sz="0" w:space="0" w:color="auto"/>
            <w:bottom w:val="none" w:sz="0" w:space="0" w:color="auto"/>
            <w:right w:val="none" w:sz="0" w:space="0" w:color="auto"/>
          </w:divBdr>
        </w:div>
        <w:div w:id="1870215894">
          <w:marLeft w:val="0"/>
          <w:marRight w:val="0"/>
          <w:marTop w:val="0"/>
          <w:marBottom w:val="0"/>
          <w:divBdr>
            <w:top w:val="none" w:sz="0" w:space="0" w:color="auto"/>
            <w:left w:val="none" w:sz="0" w:space="0" w:color="auto"/>
            <w:bottom w:val="none" w:sz="0" w:space="0" w:color="auto"/>
            <w:right w:val="none" w:sz="0" w:space="0" w:color="auto"/>
          </w:divBdr>
        </w:div>
      </w:divsChild>
    </w:div>
    <w:div w:id="950553440">
      <w:bodyDiv w:val="1"/>
      <w:marLeft w:val="0"/>
      <w:marRight w:val="0"/>
      <w:marTop w:val="0"/>
      <w:marBottom w:val="0"/>
      <w:divBdr>
        <w:top w:val="none" w:sz="0" w:space="0" w:color="auto"/>
        <w:left w:val="none" w:sz="0" w:space="0" w:color="auto"/>
        <w:bottom w:val="none" w:sz="0" w:space="0" w:color="auto"/>
        <w:right w:val="none" w:sz="0" w:space="0" w:color="auto"/>
      </w:divBdr>
      <w:divsChild>
        <w:div w:id="1843080986">
          <w:marLeft w:val="0"/>
          <w:marRight w:val="0"/>
          <w:marTop w:val="0"/>
          <w:marBottom w:val="0"/>
          <w:divBdr>
            <w:top w:val="none" w:sz="0" w:space="0" w:color="auto"/>
            <w:left w:val="none" w:sz="0" w:space="0" w:color="auto"/>
            <w:bottom w:val="none" w:sz="0" w:space="0" w:color="auto"/>
            <w:right w:val="none" w:sz="0" w:space="0" w:color="auto"/>
          </w:divBdr>
        </w:div>
        <w:div w:id="139229355">
          <w:marLeft w:val="0"/>
          <w:marRight w:val="0"/>
          <w:marTop w:val="0"/>
          <w:marBottom w:val="0"/>
          <w:divBdr>
            <w:top w:val="none" w:sz="0" w:space="0" w:color="auto"/>
            <w:left w:val="none" w:sz="0" w:space="0" w:color="auto"/>
            <w:bottom w:val="none" w:sz="0" w:space="0" w:color="auto"/>
            <w:right w:val="none" w:sz="0" w:space="0" w:color="auto"/>
          </w:divBdr>
        </w:div>
        <w:div w:id="1544170768">
          <w:marLeft w:val="0"/>
          <w:marRight w:val="0"/>
          <w:marTop w:val="0"/>
          <w:marBottom w:val="0"/>
          <w:divBdr>
            <w:top w:val="none" w:sz="0" w:space="0" w:color="auto"/>
            <w:left w:val="none" w:sz="0" w:space="0" w:color="auto"/>
            <w:bottom w:val="none" w:sz="0" w:space="0" w:color="auto"/>
            <w:right w:val="none" w:sz="0" w:space="0" w:color="auto"/>
          </w:divBdr>
        </w:div>
        <w:div w:id="1267687196">
          <w:marLeft w:val="0"/>
          <w:marRight w:val="0"/>
          <w:marTop w:val="0"/>
          <w:marBottom w:val="0"/>
          <w:divBdr>
            <w:top w:val="none" w:sz="0" w:space="0" w:color="auto"/>
            <w:left w:val="none" w:sz="0" w:space="0" w:color="auto"/>
            <w:bottom w:val="none" w:sz="0" w:space="0" w:color="auto"/>
            <w:right w:val="none" w:sz="0" w:space="0" w:color="auto"/>
          </w:divBdr>
        </w:div>
        <w:div w:id="1373505581">
          <w:marLeft w:val="0"/>
          <w:marRight w:val="0"/>
          <w:marTop w:val="0"/>
          <w:marBottom w:val="0"/>
          <w:divBdr>
            <w:top w:val="none" w:sz="0" w:space="0" w:color="auto"/>
            <w:left w:val="none" w:sz="0" w:space="0" w:color="auto"/>
            <w:bottom w:val="none" w:sz="0" w:space="0" w:color="auto"/>
            <w:right w:val="none" w:sz="0" w:space="0" w:color="auto"/>
          </w:divBdr>
        </w:div>
        <w:div w:id="1044401017">
          <w:marLeft w:val="0"/>
          <w:marRight w:val="0"/>
          <w:marTop w:val="0"/>
          <w:marBottom w:val="0"/>
          <w:divBdr>
            <w:top w:val="none" w:sz="0" w:space="0" w:color="auto"/>
            <w:left w:val="none" w:sz="0" w:space="0" w:color="auto"/>
            <w:bottom w:val="none" w:sz="0" w:space="0" w:color="auto"/>
            <w:right w:val="none" w:sz="0" w:space="0" w:color="auto"/>
          </w:divBdr>
        </w:div>
        <w:div w:id="111632624">
          <w:marLeft w:val="0"/>
          <w:marRight w:val="0"/>
          <w:marTop w:val="0"/>
          <w:marBottom w:val="0"/>
          <w:divBdr>
            <w:top w:val="none" w:sz="0" w:space="0" w:color="auto"/>
            <w:left w:val="none" w:sz="0" w:space="0" w:color="auto"/>
            <w:bottom w:val="none" w:sz="0" w:space="0" w:color="auto"/>
            <w:right w:val="none" w:sz="0" w:space="0" w:color="auto"/>
          </w:divBdr>
        </w:div>
        <w:div w:id="171918534">
          <w:marLeft w:val="0"/>
          <w:marRight w:val="0"/>
          <w:marTop w:val="0"/>
          <w:marBottom w:val="0"/>
          <w:divBdr>
            <w:top w:val="none" w:sz="0" w:space="0" w:color="auto"/>
            <w:left w:val="none" w:sz="0" w:space="0" w:color="auto"/>
            <w:bottom w:val="none" w:sz="0" w:space="0" w:color="auto"/>
            <w:right w:val="none" w:sz="0" w:space="0" w:color="auto"/>
          </w:divBdr>
        </w:div>
        <w:div w:id="233202267">
          <w:marLeft w:val="0"/>
          <w:marRight w:val="0"/>
          <w:marTop w:val="0"/>
          <w:marBottom w:val="0"/>
          <w:divBdr>
            <w:top w:val="none" w:sz="0" w:space="0" w:color="auto"/>
            <w:left w:val="none" w:sz="0" w:space="0" w:color="auto"/>
            <w:bottom w:val="none" w:sz="0" w:space="0" w:color="auto"/>
            <w:right w:val="none" w:sz="0" w:space="0" w:color="auto"/>
          </w:divBdr>
        </w:div>
        <w:div w:id="1619137668">
          <w:marLeft w:val="0"/>
          <w:marRight w:val="0"/>
          <w:marTop w:val="0"/>
          <w:marBottom w:val="0"/>
          <w:divBdr>
            <w:top w:val="none" w:sz="0" w:space="0" w:color="auto"/>
            <w:left w:val="none" w:sz="0" w:space="0" w:color="auto"/>
            <w:bottom w:val="none" w:sz="0" w:space="0" w:color="auto"/>
            <w:right w:val="none" w:sz="0" w:space="0" w:color="auto"/>
          </w:divBdr>
        </w:div>
        <w:div w:id="485437511">
          <w:marLeft w:val="0"/>
          <w:marRight w:val="0"/>
          <w:marTop w:val="0"/>
          <w:marBottom w:val="0"/>
          <w:divBdr>
            <w:top w:val="none" w:sz="0" w:space="0" w:color="auto"/>
            <w:left w:val="none" w:sz="0" w:space="0" w:color="auto"/>
            <w:bottom w:val="none" w:sz="0" w:space="0" w:color="auto"/>
            <w:right w:val="none" w:sz="0" w:space="0" w:color="auto"/>
          </w:divBdr>
        </w:div>
      </w:divsChild>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469855601">
      <w:bodyDiv w:val="1"/>
      <w:marLeft w:val="0"/>
      <w:marRight w:val="0"/>
      <w:marTop w:val="0"/>
      <w:marBottom w:val="0"/>
      <w:divBdr>
        <w:top w:val="none" w:sz="0" w:space="0" w:color="auto"/>
        <w:left w:val="none" w:sz="0" w:space="0" w:color="auto"/>
        <w:bottom w:val="none" w:sz="0" w:space="0" w:color="auto"/>
        <w:right w:val="none" w:sz="0" w:space="0" w:color="auto"/>
      </w:divBdr>
      <w:divsChild>
        <w:div w:id="135611032">
          <w:marLeft w:val="0"/>
          <w:marRight w:val="0"/>
          <w:marTop w:val="0"/>
          <w:marBottom w:val="0"/>
          <w:divBdr>
            <w:top w:val="none" w:sz="0" w:space="0" w:color="auto"/>
            <w:left w:val="none" w:sz="0" w:space="0" w:color="auto"/>
            <w:bottom w:val="none" w:sz="0" w:space="0" w:color="auto"/>
            <w:right w:val="none" w:sz="0" w:space="0" w:color="auto"/>
          </w:divBdr>
        </w:div>
        <w:div w:id="1509296733">
          <w:marLeft w:val="0"/>
          <w:marRight w:val="0"/>
          <w:marTop w:val="0"/>
          <w:marBottom w:val="0"/>
          <w:divBdr>
            <w:top w:val="none" w:sz="0" w:space="0" w:color="auto"/>
            <w:left w:val="none" w:sz="0" w:space="0" w:color="auto"/>
            <w:bottom w:val="none" w:sz="0" w:space="0" w:color="auto"/>
            <w:right w:val="none" w:sz="0" w:space="0" w:color="auto"/>
          </w:divBdr>
        </w:div>
        <w:div w:id="227157340">
          <w:marLeft w:val="0"/>
          <w:marRight w:val="0"/>
          <w:marTop w:val="0"/>
          <w:marBottom w:val="0"/>
          <w:divBdr>
            <w:top w:val="none" w:sz="0" w:space="0" w:color="auto"/>
            <w:left w:val="none" w:sz="0" w:space="0" w:color="auto"/>
            <w:bottom w:val="none" w:sz="0" w:space="0" w:color="auto"/>
            <w:right w:val="none" w:sz="0" w:space="0" w:color="auto"/>
          </w:divBdr>
        </w:div>
        <w:div w:id="1243952378">
          <w:marLeft w:val="0"/>
          <w:marRight w:val="0"/>
          <w:marTop w:val="0"/>
          <w:marBottom w:val="0"/>
          <w:divBdr>
            <w:top w:val="none" w:sz="0" w:space="0" w:color="auto"/>
            <w:left w:val="none" w:sz="0" w:space="0" w:color="auto"/>
            <w:bottom w:val="none" w:sz="0" w:space="0" w:color="auto"/>
            <w:right w:val="none" w:sz="0" w:space="0" w:color="auto"/>
          </w:divBdr>
        </w:div>
        <w:div w:id="1815222738">
          <w:marLeft w:val="0"/>
          <w:marRight w:val="0"/>
          <w:marTop w:val="0"/>
          <w:marBottom w:val="0"/>
          <w:divBdr>
            <w:top w:val="none" w:sz="0" w:space="0" w:color="auto"/>
            <w:left w:val="none" w:sz="0" w:space="0" w:color="auto"/>
            <w:bottom w:val="none" w:sz="0" w:space="0" w:color="auto"/>
            <w:right w:val="none" w:sz="0" w:space="0" w:color="auto"/>
          </w:divBdr>
        </w:div>
        <w:div w:id="237055255">
          <w:marLeft w:val="0"/>
          <w:marRight w:val="0"/>
          <w:marTop w:val="0"/>
          <w:marBottom w:val="0"/>
          <w:divBdr>
            <w:top w:val="none" w:sz="0" w:space="0" w:color="auto"/>
            <w:left w:val="none" w:sz="0" w:space="0" w:color="auto"/>
            <w:bottom w:val="none" w:sz="0" w:space="0" w:color="auto"/>
            <w:right w:val="none" w:sz="0" w:space="0" w:color="auto"/>
          </w:divBdr>
        </w:div>
        <w:div w:id="1453743670">
          <w:marLeft w:val="0"/>
          <w:marRight w:val="0"/>
          <w:marTop w:val="0"/>
          <w:marBottom w:val="0"/>
          <w:divBdr>
            <w:top w:val="none" w:sz="0" w:space="0" w:color="auto"/>
            <w:left w:val="none" w:sz="0" w:space="0" w:color="auto"/>
            <w:bottom w:val="none" w:sz="0" w:space="0" w:color="auto"/>
            <w:right w:val="none" w:sz="0" w:space="0" w:color="auto"/>
          </w:divBdr>
        </w:div>
        <w:div w:id="1725524645">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1984387916">
      <w:bodyDiv w:val="1"/>
      <w:marLeft w:val="0"/>
      <w:marRight w:val="0"/>
      <w:marTop w:val="0"/>
      <w:marBottom w:val="0"/>
      <w:divBdr>
        <w:top w:val="none" w:sz="0" w:space="0" w:color="auto"/>
        <w:left w:val="none" w:sz="0" w:space="0" w:color="auto"/>
        <w:bottom w:val="none" w:sz="0" w:space="0" w:color="auto"/>
        <w:right w:val="none" w:sz="0" w:space="0" w:color="auto"/>
      </w:divBdr>
      <w:divsChild>
        <w:div w:id="984116866">
          <w:marLeft w:val="0"/>
          <w:marRight w:val="0"/>
          <w:marTop w:val="0"/>
          <w:marBottom w:val="0"/>
          <w:divBdr>
            <w:top w:val="none" w:sz="0" w:space="0" w:color="auto"/>
            <w:left w:val="none" w:sz="0" w:space="0" w:color="auto"/>
            <w:bottom w:val="none" w:sz="0" w:space="0" w:color="auto"/>
            <w:right w:val="none" w:sz="0" w:space="0" w:color="auto"/>
          </w:divBdr>
        </w:div>
        <w:div w:id="641227388">
          <w:marLeft w:val="0"/>
          <w:marRight w:val="0"/>
          <w:marTop w:val="0"/>
          <w:marBottom w:val="0"/>
          <w:divBdr>
            <w:top w:val="none" w:sz="0" w:space="0" w:color="auto"/>
            <w:left w:val="none" w:sz="0" w:space="0" w:color="auto"/>
            <w:bottom w:val="none" w:sz="0" w:space="0" w:color="auto"/>
            <w:right w:val="none" w:sz="0" w:space="0" w:color="auto"/>
          </w:divBdr>
        </w:div>
        <w:div w:id="1606696149">
          <w:marLeft w:val="0"/>
          <w:marRight w:val="0"/>
          <w:marTop w:val="0"/>
          <w:marBottom w:val="0"/>
          <w:divBdr>
            <w:top w:val="none" w:sz="0" w:space="0" w:color="auto"/>
            <w:left w:val="none" w:sz="0" w:space="0" w:color="auto"/>
            <w:bottom w:val="none" w:sz="0" w:space="0" w:color="auto"/>
            <w:right w:val="none" w:sz="0" w:space="0" w:color="auto"/>
          </w:divBdr>
        </w:div>
        <w:div w:id="1091194503">
          <w:marLeft w:val="0"/>
          <w:marRight w:val="0"/>
          <w:marTop w:val="0"/>
          <w:marBottom w:val="0"/>
          <w:divBdr>
            <w:top w:val="none" w:sz="0" w:space="0" w:color="auto"/>
            <w:left w:val="none" w:sz="0" w:space="0" w:color="auto"/>
            <w:bottom w:val="none" w:sz="0" w:space="0" w:color="auto"/>
            <w:right w:val="none" w:sz="0" w:space="0" w:color="auto"/>
          </w:divBdr>
        </w:div>
        <w:div w:id="637608760">
          <w:marLeft w:val="0"/>
          <w:marRight w:val="0"/>
          <w:marTop w:val="0"/>
          <w:marBottom w:val="0"/>
          <w:divBdr>
            <w:top w:val="none" w:sz="0" w:space="0" w:color="auto"/>
            <w:left w:val="none" w:sz="0" w:space="0" w:color="auto"/>
            <w:bottom w:val="none" w:sz="0" w:space="0" w:color="auto"/>
            <w:right w:val="none" w:sz="0" w:space="0" w:color="auto"/>
          </w:divBdr>
        </w:div>
        <w:div w:id="541598806">
          <w:marLeft w:val="0"/>
          <w:marRight w:val="0"/>
          <w:marTop w:val="0"/>
          <w:marBottom w:val="0"/>
          <w:divBdr>
            <w:top w:val="none" w:sz="0" w:space="0" w:color="auto"/>
            <w:left w:val="none" w:sz="0" w:space="0" w:color="auto"/>
            <w:bottom w:val="none" w:sz="0" w:space="0" w:color="auto"/>
            <w:right w:val="none" w:sz="0" w:space="0" w:color="auto"/>
          </w:divBdr>
        </w:div>
        <w:div w:id="111825735">
          <w:marLeft w:val="0"/>
          <w:marRight w:val="0"/>
          <w:marTop w:val="0"/>
          <w:marBottom w:val="0"/>
          <w:divBdr>
            <w:top w:val="none" w:sz="0" w:space="0" w:color="auto"/>
            <w:left w:val="none" w:sz="0" w:space="0" w:color="auto"/>
            <w:bottom w:val="none" w:sz="0" w:space="0" w:color="auto"/>
            <w:right w:val="none" w:sz="0" w:space="0" w:color="auto"/>
          </w:divBdr>
        </w:div>
        <w:div w:id="2052877293">
          <w:marLeft w:val="0"/>
          <w:marRight w:val="0"/>
          <w:marTop w:val="0"/>
          <w:marBottom w:val="0"/>
          <w:divBdr>
            <w:top w:val="none" w:sz="0" w:space="0" w:color="auto"/>
            <w:left w:val="none" w:sz="0" w:space="0" w:color="auto"/>
            <w:bottom w:val="none" w:sz="0" w:space="0" w:color="auto"/>
            <w:right w:val="none" w:sz="0" w:space="0" w:color="auto"/>
          </w:divBdr>
        </w:div>
        <w:div w:id="229926431">
          <w:marLeft w:val="0"/>
          <w:marRight w:val="0"/>
          <w:marTop w:val="0"/>
          <w:marBottom w:val="0"/>
          <w:divBdr>
            <w:top w:val="none" w:sz="0" w:space="0" w:color="auto"/>
            <w:left w:val="none" w:sz="0" w:space="0" w:color="auto"/>
            <w:bottom w:val="none" w:sz="0" w:space="0" w:color="auto"/>
            <w:right w:val="none" w:sz="0" w:space="0" w:color="auto"/>
          </w:divBdr>
        </w:div>
        <w:div w:id="1532262338">
          <w:marLeft w:val="0"/>
          <w:marRight w:val="0"/>
          <w:marTop w:val="0"/>
          <w:marBottom w:val="0"/>
          <w:divBdr>
            <w:top w:val="none" w:sz="0" w:space="0" w:color="auto"/>
            <w:left w:val="none" w:sz="0" w:space="0" w:color="auto"/>
            <w:bottom w:val="none" w:sz="0" w:space="0" w:color="auto"/>
            <w:right w:val="none" w:sz="0" w:space="0" w:color="auto"/>
          </w:divBdr>
        </w:div>
        <w:div w:id="1746143849">
          <w:marLeft w:val="0"/>
          <w:marRight w:val="0"/>
          <w:marTop w:val="0"/>
          <w:marBottom w:val="0"/>
          <w:divBdr>
            <w:top w:val="none" w:sz="0" w:space="0" w:color="auto"/>
            <w:left w:val="none" w:sz="0" w:space="0" w:color="auto"/>
            <w:bottom w:val="none" w:sz="0" w:space="0" w:color="auto"/>
            <w:right w:val="none" w:sz="0" w:space="0" w:color="auto"/>
          </w:divBdr>
        </w:div>
      </w:divsChild>
    </w:div>
    <w:div w:id="2037778779">
      <w:bodyDiv w:val="1"/>
      <w:marLeft w:val="0"/>
      <w:marRight w:val="0"/>
      <w:marTop w:val="0"/>
      <w:marBottom w:val="0"/>
      <w:divBdr>
        <w:top w:val="none" w:sz="0" w:space="0" w:color="auto"/>
        <w:left w:val="none" w:sz="0" w:space="0" w:color="auto"/>
        <w:bottom w:val="none" w:sz="0" w:space="0" w:color="auto"/>
        <w:right w:val="none" w:sz="0" w:space="0" w:color="auto"/>
      </w:divBdr>
      <w:divsChild>
        <w:div w:id="1968512187">
          <w:marLeft w:val="0"/>
          <w:marRight w:val="0"/>
          <w:marTop w:val="0"/>
          <w:marBottom w:val="0"/>
          <w:divBdr>
            <w:top w:val="none" w:sz="0" w:space="0" w:color="auto"/>
            <w:left w:val="none" w:sz="0" w:space="0" w:color="auto"/>
            <w:bottom w:val="none" w:sz="0" w:space="0" w:color="auto"/>
            <w:right w:val="none" w:sz="0" w:space="0" w:color="auto"/>
          </w:divBdr>
        </w:div>
        <w:div w:id="1085373401">
          <w:marLeft w:val="0"/>
          <w:marRight w:val="0"/>
          <w:marTop w:val="0"/>
          <w:marBottom w:val="0"/>
          <w:divBdr>
            <w:top w:val="none" w:sz="0" w:space="0" w:color="auto"/>
            <w:left w:val="none" w:sz="0" w:space="0" w:color="auto"/>
            <w:bottom w:val="none" w:sz="0" w:space="0" w:color="auto"/>
            <w:right w:val="none" w:sz="0" w:space="0" w:color="auto"/>
          </w:divBdr>
        </w:div>
        <w:div w:id="1727529536">
          <w:marLeft w:val="0"/>
          <w:marRight w:val="0"/>
          <w:marTop w:val="0"/>
          <w:marBottom w:val="0"/>
          <w:divBdr>
            <w:top w:val="none" w:sz="0" w:space="0" w:color="auto"/>
            <w:left w:val="none" w:sz="0" w:space="0" w:color="auto"/>
            <w:bottom w:val="none" w:sz="0" w:space="0" w:color="auto"/>
            <w:right w:val="none" w:sz="0" w:space="0" w:color="auto"/>
          </w:divBdr>
        </w:div>
        <w:div w:id="1338651836">
          <w:marLeft w:val="0"/>
          <w:marRight w:val="0"/>
          <w:marTop w:val="0"/>
          <w:marBottom w:val="0"/>
          <w:divBdr>
            <w:top w:val="none" w:sz="0" w:space="0" w:color="auto"/>
            <w:left w:val="none" w:sz="0" w:space="0" w:color="auto"/>
            <w:bottom w:val="none" w:sz="0" w:space="0" w:color="auto"/>
            <w:right w:val="none" w:sz="0" w:space="0" w:color="auto"/>
          </w:divBdr>
        </w:div>
        <w:div w:id="424425054">
          <w:marLeft w:val="0"/>
          <w:marRight w:val="0"/>
          <w:marTop w:val="0"/>
          <w:marBottom w:val="0"/>
          <w:divBdr>
            <w:top w:val="none" w:sz="0" w:space="0" w:color="auto"/>
            <w:left w:val="none" w:sz="0" w:space="0" w:color="auto"/>
            <w:bottom w:val="none" w:sz="0" w:space="0" w:color="auto"/>
            <w:right w:val="none" w:sz="0" w:space="0" w:color="auto"/>
          </w:divBdr>
        </w:div>
        <w:div w:id="1087848413">
          <w:marLeft w:val="0"/>
          <w:marRight w:val="0"/>
          <w:marTop w:val="0"/>
          <w:marBottom w:val="0"/>
          <w:divBdr>
            <w:top w:val="none" w:sz="0" w:space="0" w:color="auto"/>
            <w:left w:val="none" w:sz="0" w:space="0" w:color="auto"/>
            <w:bottom w:val="none" w:sz="0" w:space="0" w:color="auto"/>
            <w:right w:val="none" w:sz="0" w:space="0" w:color="auto"/>
          </w:divBdr>
        </w:div>
        <w:div w:id="385420912">
          <w:marLeft w:val="0"/>
          <w:marRight w:val="0"/>
          <w:marTop w:val="0"/>
          <w:marBottom w:val="0"/>
          <w:divBdr>
            <w:top w:val="none" w:sz="0" w:space="0" w:color="auto"/>
            <w:left w:val="none" w:sz="0" w:space="0" w:color="auto"/>
            <w:bottom w:val="none" w:sz="0" w:space="0" w:color="auto"/>
            <w:right w:val="none" w:sz="0" w:space="0" w:color="auto"/>
          </w:divBdr>
        </w:div>
      </w:divsChild>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38E373-FACE-4250-9A6F-7AEC6E68B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customXml/itemProps3.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4.xml><?xml version="1.0" encoding="utf-8"?>
<ds:datastoreItem xmlns:ds="http://schemas.openxmlformats.org/officeDocument/2006/customXml" ds:itemID="{221ED8EB-7D68-478D-AE9D-11D02259A783}">
  <ds:schemaRefs>
    <ds:schemaRef ds:uri="http://schemas.microsoft.com/sharepoint/v3/contenttype/forms"/>
  </ds:schemaRefs>
</ds:datastoreItem>
</file>

<file path=docMetadata/LabelInfo.xml><?xml version="1.0" encoding="utf-8"?>
<clbl:labelList xmlns:clbl="http://schemas.microsoft.com/office/2020/mipLabelMetadata">
  <clbl:label id="{4abd4b30-a2ca-4f83-a3a7-6cbdf4491170}" enabled="1" method="Privileged" siteId="{56f86929-2af2-44d1-9cc5-8509853247b8}" removed="0"/>
</clbl:labelList>
</file>

<file path=docProps/app.xml><?xml version="1.0" encoding="utf-8"?>
<Properties xmlns="http://schemas.openxmlformats.org/officeDocument/2006/extended-properties" xmlns:vt="http://schemas.openxmlformats.org/officeDocument/2006/docPropsVTypes">
  <Template>Normal</Template>
  <TotalTime>8</TotalTime>
  <Pages>2</Pages>
  <Words>451</Words>
  <Characters>2576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Wesley Cheng;Jessie van der Plaats</dc:creator>
  <cp:keywords>Jessie | Blogs adviseur</cp:keywords>
  <cp:lastModifiedBy>Tim van Kempen</cp:lastModifiedBy>
  <cp:revision>7</cp:revision>
  <cp:lastPrinted>2025-03-06T12:55:00Z</cp:lastPrinted>
  <dcterms:created xsi:type="dcterms:W3CDTF">2025-04-11T09:14:00Z</dcterms:created>
  <dcterms:modified xsi:type="dcterms:W3CDTF">2025-05-30T08:54:00Z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